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sdt>
                <w:sdtPr>
                  <w:rPr>
                    <w:color w:val="4E5962"/>
                    <w:szCs w:val="20"/>
                  </w:rPr>
                  <w:alias w:val="Дата публикации"/>
                  <w:id w:val="14399672"/>
                  <w:placeholder>
                    <w:docPart w:val="2D5DE3C8A26A448894FEC63D62E77C67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12-29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14:paraId="7B452CD6" w14:textId="16076E95" w:rsidR="002B4FF2" w:rsidRPr="00ED6D22" w:rsidRDefault="0071404A" w:rsidP="00305B9B">
                      <w:pPr>
                        <w:rPr>
                          <w:color w:val="4E5962"/>
                          <w:szCs w:val="20"/>
                        </w:rPr>
                      </w:pPr>
                      <w:r>
                        <w:rPr>
                          <w:color w:val="4E5962"/>
                          <w:szCs w:val="20"/>
                        </w:rPr>
                        <w:t>29</w:t>
                      </w:r>
                      <w:r w:rsidR="007177E9">
                        <w:rPr>
                          <w:color w:val="4E5962"/>
                          <w:szCs w:val="20"/>
                        </w:rPr>
                        <w:t>.12.2018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bookmarkStart w:id="0" w:name="_GoBack"/>
                  <w:bookmarkEnd w:id="0"/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09A6C22F" w:rsidR="002B4FF2" w:rsidRPr="00041A11" w:rsidRDefault="00C42B73" w:rsidP="002A006D">
                  <w:pPr>
                    <w:rPr>
                      <w:color w:val="4E5962"/>
                      <w:szCs w:val="20"/>
                    </w:rPr>
                  </w:pPr>
                  <w:r>
                    <w:rPr>
                      <w:color w:val="4E5962"/>
                      <w:szCs w:val="20"/>
                    </w:rPr>
                    <w:t>РКСМ-0502-</w:t>
                  </w:r>
                  <w:r w:rsidR="00EB5FBF" w:rsidRPr="00EB5FBF">
                    <w:rPr>
                      <w:color w:val="4E5962"/>
                      <w:szCs w:val="20"/>
                    </w:rPr>
                    <w:t>РКСМ-0501-0681</w:t>
                  </w: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7B452CE1" w14:textId="77777777" w:rsidR="002B4FF2" w:rsidRPr="002B4FF2" w:rsidRDefault="002B4FF2" w:rsidP="00031FBA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332C3B5" w:rsidR="00E85E07" w:rsidRPr="00E85E07" w:rsidRDefault="00826E2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26E2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523B3F29" w14:textId="77777777" w:rsidR="00826E2E" w:rsidRPr="00826E2E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Уважаемые господа,</w:t>
      </w:r>
    </w:p>
    <w:p w14:paraId="45F2F6F0" w14:textId="77777777" w:rsidR="00826E2E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</w:p>
    <w:p w14:paraId="3CD1310A" w14:textId="77777777" w:rsidR="00E62F71" w:rsidRPr="00826E2E" w:rsidRDefault="00E62F71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</w:p>
    <w:p w14:paraId="4664A1E8" w14:textId="6BF24AC7" w:rsidR="00621DCE" w:rsidRPr="00621DCE" w:rsidRDefault="00826E2E" w:rsidP="007B1E35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Акционерное общество «РКС-Менеджмент» (далее - АО «РКС-М») настоящим извещает Вас о проведении </w:t>
      </w:r>
      <w:r w:rsidR="00551A8F">
        <w:rPr>
          <w:rFonts w:cs="Tahoma"/>
          <w:szCs w:val="20"/>
          <w:lang w:eastAsia="en-US"/>
        </w:rPr>
        <w:t xml:space="preserve">открытого </w:t>
      </w:r>
      <w:r w:rsidR="006E5187">
        <w:rPr>
          <w:rFonts w:cs="Tahoma"/>
          <w:szCs w:val="20"/>
          <w:lang w:eastAsia="en-US"/>
        </w:rPr>
        <w:t>конкурса</w:t>
      </w:r>
      <w:r w:rsidR="006E5187" w:rsidRPr="006E5187">
        <w:rPr>
          <w:rFonts w:cs="Tahoma"/>
          <w:szCs w:val="20"/>
          <w:lang w:eastAsia="en-US"/>
        </w:rPr>
        <w:t xml:space="preserve"> в электронной фо</w:t>
      </w:r>
      <w:r w:rsidR="00D75DC7">
        <w:rPr>
          <w:rFonts w:cs="Tahoma"/>
          <w:szCs w:val="20"/>
          <w:lang w:eastAsia="en-US"/>
        </w:rPr>
        <w:t>рме на право заключения договор</w:t>
      </w:r>
      <w:r w:rsidR="000500B2">
        <w:rPr>
          <w:rFonts w:cs="Tahoma"/>
          <w:szCs w:val="20"/>
          <w:lang w:eastAsia="en-US"/>
        </w:rPr>
        <w:t>ов</w:t>
      </w:r>
      <w:r w:rsidR="00D75DC7">
        <w:rPr>
          <w:rFonts w:cs="Tahoma"/>
          <w:szCs w:val="20"/>
          <w:lang w:eastAsia="en-US"/>
        </w:rPr>
        <w:t xml:space="preserve"> </w:t>
      </w:r>
      <w:r w:rsidR="00A40613">
        <w:rPr>
          <w:rFonts w:cs="Tahoma"/>
          <w:szCs w:val="20"/>
          <w:lang w:eastAsia="en-US"/>
        </w:rPr>
        <w:t>генерального подряда</w:t>
      </w:r>
      <w:r w:rsidR="00AF3973">
        <w:rPr>
          <w:rFonts w:cs="Tahoma"/>
          <w:szCs w:val="20"/>
          <w:lang w:eastAsia="en-US"/>
        </w:rPr>
        <w:t xml:space="preserve"> </w:t>
      </w:r>
      <w:r w:rsidR="00AF3973" w:rsidRPr="00AF3973">
        <w:rPr>
          <w:rFonts w:cs="Tahoma"/>
          <w:szCs w:val="20"/>
          <w:lang w:eastAsia="en-US"/>
        </w:rPr>
        <w:t>на выполнение работ по технологическому присоединению объектов</w:t>
      </w:r>
      <w:r w:rsidR="00AF3973">
        <w:rPr>
          <w:rFonts w:cs="Tahoma"/>
          <w:szCs w:val="20"/>
          <w:lang w:eastAsia="en-US"/>
        </w:rPr>
        <w:t xml:space="preserve"> </w:t>
      </w:r>
      <w:r w:rsidR="00D90FDD">
        <w:rPr>
          <w:rFonts w:cs="Tahoma"/>
          <w:szCs w:val="20"/>
          <w:lang w:eastAsia="en-US"/>
        </w:rPr>
        <w:t xml:space="preserve">для нужд </w:t>
      </w:r>
      <w:r w:rsidR="00621DCE" w:rsidRPr="00621DCE">
        <w:rPr>
          <w:rFonts w:cs="Tahoma"/>
          <w:szCs w:val="20"/>
          <w:lang w:eastAsia="en-US"/>
        </w:rPr>
        <w:t>Обществ</w:t>
      </w:r>
      <w:r w:rsidR="007B1E35">
        <w:rPr>
          <w:rFonts w:cs="Tahoma"/>
          <w:szCs w:val="20"/>
          <w:lang w:eastAsia="en-US"/>
        </w:rPr>
        <w:t>а</w:t>
      </w:r>
      <w:r w:rsidR="00621DCE" w:rsidRPr="00621DCE">
        <w:rPr>
          <w:rFonts w:cs="Tahoma"/>
          <w:szCs w:val="20"/>
          <w:lang w:eastAsia="en-US"/>
        </w:rPr>
        <w:t xml:space="preserve"> с ограниченной ответственностью «Волжские коммунальные системы»</w:t>
      </w:r>
      <w:r w:rsidR="007B1E35">
        <w:rPr>
          <w:rFonts w:cs="Tahoma"/>
          <w:szCs w:val="20"/>
          <w:lang w:eastAsia="en-US"/>
        </w:rPr>
        <w:t xml:space="preserve">, </w:t>
      </w:r>
      <w:r w:rsidR="00621DCE" w:rsidRPr="00621DCE">
        <w:rPr>
          <w:rFonts w:cs="Tahoma"/>
          <w:szCs w:val="20"/>
          <w:lang w:eastAsia="en-US"/>
        </w:rPr>
        <w:t>Акционерно</w:t>
      </w:r>
      <w:r w:rsidR="007B1E35">
        <w:rPr>
          <w:rFonts w:cs="Tahoma"/>
          <w:szCs w:val="20"/>
          <w:lang w:eastAsia="en-US"/>
        </w:rPr>
        <w:t xml:space="preserve">го общества </w:t>
      </w:r>
      <w:r w:rsidR="00621DCE" w:rsidRPr="00621DCE">
        <w:rPr>
          <w:rFonts w:cs="Tahoma"/>
          <w:szCs w:val="20"/>
          <w:lang w:eastAsia="en-US"/>
        </w:rPr>
        <w:t>«Кировские коммунальные системы»</w:t>
      </w:r>
      <w:r w:rsidR="007B1E35">
        <w:rPr>
          <w:rFonts w:cs="Tahoma"/>
          <w:szCs w:val="20"/>
          <w:lang w:eastAsia="en-US"/>
        </w:rPr>
        <w:t xml:space="preserve">, </w:t>
      </w:r>
      <w:r w:rsidR="00621DCE" w:rsidRPr="00621DCE">
        <w:rPr>
          <w:rFonts w:cs="Tahoma"/>
          <w:szCs w:val="20"/>
          <w:lang w:eastAsia="en-US"/>
        </w:rPr>
        <w:t>Обществ</w:t>
      </w:r>
      <w:r w:rsidR="007B1E35">
        <w:rPr>
          <w:rFonts w:cs="Tahoma"/>
          <w:szCs w:val="20"/>
          <w:lang w:eastAsia="en-US"/>
        </w:rPr>
        <w:t>а</w:t>
      </w:r>
      <w:r w:rsidR="00621DCE" w:rsidRPr="00621DCE">
        <w:rPr>
          <w:rFonts w:cs="Tahoma"/>
          <w:szCs w:val="20"/>
          <w:lang w:eastAsia="en-US"/>
        </w:rPr>
        <w:t xml:space="preserve"> с ограниченной ответственностью «Новая городская инфраструктура </w:t>
      </w:r>
      <w:proofErr w:type="spellStart"/>
      <w:r w:rsidR="00621DCE" w:rsidRPr="00621DCE">
        <w:rPr>
          <w:rFonts w:cs="Tahoma"/>
          <w:szCs w:val="20"/>
          <w:lang w:eastAsia="en-US"/>
        </w:rPr>
        <w:t>Прикамья</w:t>
      </w:r>
      <w:proofErr w:type="spellEnd"/>
      <w:r w:rsidR="00621DCE" w:rsidRPr="00621DCE">
        <w:rPr>
          <w:rFonts w:cs="Tahoma"/>
          <w:szCs w:val="20"/>
          <w:lang w:eastAsia="en-US"/>
        </w:rPr>
        <w:t>»</w:t>
      </w:r>
      <w:r w:rsidR="007B1E35">
        <w:rPr>
          <w:rFonts w:cs="Tahoma"/>
          <w:szCs w:val="20"/>
          <w:lang w:eastAsia="en-US"/>
        </w:rPr>
        <w:t>, Акционерного общества</w:t>
      </w:r>
      <w:r w:rsidR="00621DCE" w:rsidRPr="00621DCE">
        <w:rPr>
          <w:rFonts w:cs="Tahoma"/>
          <w:szCs w:val="20"/>
          <w:lang w:eastAsia="en-US"/>
        </w:rPr>
        <w:t xml:space="preserve"> «Петрозаводские коммунальные системы – Водоканал»</w:t>
      </w:r>
      <w:r w:rsidR="007B1E35">
        <w:rPr>
          <w:rFonts w:cs="Tahoma"/>
          <w:szCs w:val="20"/>
          <w:lang w:eastAsia="en-US"/>
        </w:rPr>
        <w:t xml:space="preserve">, </w:t>
      </w:r>
      <w:r w:rsidR="00621DCE" w:rsidRPr="00621DCE">
        <w:rPr>
          <w:rFonts w:cs="Tahoma"/>
          <w:szCs w:val="20"/>
          <w:lang w:eastAsia="en-US"/>
        </w:rPr>
        <w:t>Акционерно</w:t>
      </w:r>
      <w:r w:rsidR="007B1E35">
        <w:rPr>
          <w:rFonts w:cs="Tahoma"/>
          <w:szCs w:val="20"/>
          <w:lang w:eastAsia="en-US"/>
        </w:rPr>
        <w:t>го общества</w:t>
      </w:r>
      <w:r w:rsidR="00621DCE" w:rsidRPr="00621DCE">
        <w:rPr>
          <w:rFonts w:cs="Tahoma"/>
          <w:szCs w:val="20"/>
          <w:lang w:eastAsia="en-US"/>
        </w:rPr>
        <w:t xml:space="preserve"> «Петрозаводские коммунальные системы  – Тепловые сети»</w:t>
      </w:r>
      <w:r w:rsidR="007B1E35">
        <w:rPr>
          <w:rFonts w:cs="Tahoma"/>
          <w:szCs w:val="20"/>
          <w:lang w:eastAsia="en-US"/>
        </w:rPr>
        <w:t>, Общества</w:t>
      </w:r>
      <w:r w:rsidR="00621DCE" w:rsidRPr="00621DCE">
        <w:rPr>
          <w:rFonts w:cs="Tahoma"/>
          <w:szCs w:val="20"/>
          <w:lang w:eastAsia="en-US"/>
        </w:rPr>
        <w:t xml:space="preserve"> с ограниченной ответственностью «Самарские коммунальные системы»</w:t>
      </w:r>
    </w:p>
    <w:p w14:paraId="25AD2BBD" w14:textId="77777777" w:rsidR="00621DCE" w:rsidRPr="00621DCE" w:rsidRDefault="00621DCE" w:rsidP="00621DCE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rFonts w:cs="Tahoma"/>
          <w:szCs w:val="20"/>
          <w:lang w:eastAsia="en-US"/>
        </w:rPr>
      </w:pPr>
    </w:p>
    <w:p w14:paraId="586E1119" w14:textId="77777777" w:rsidR="002C7525" w:rsidRPr="00826E2E" w:rsidRDefault="002C7525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82"/>
        <w:gridCol w:w="5474"/>
      </w:tblGrid>
      <w:tr w:rsidR="00826E2E" w:rsidRPr="00826E2E" w14:paraId="2FD0F6BA" w14:textId="77777777" w:rsidTr="0008651D">
        <w:tc>
          <w:tcPr>
            <w:tcW w:w="4077" w:type="dxa"/>
          </w:tcPr>
          <w:p w14:paraId="77972DA7" w14:textId="77777777"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Организатор</w:t>
            </w:r>
          </w:p>
        </w:tc>
        <w:tc>
          <w:tcPr>
            <w:tcW w:w="5777" w:type="dxa"/>
          </w:tcPr>
          <w:p w14:paraId="7DBF529B" w14:textId="44EC1753" w:rsidR="00826E2E" w:rsidRP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АО «РКС-М</w:t>
            </w:r>
            <w:r w:rsidR="008C6D5E">
              <w:rPr>
                <w:rFonts w:cs="Tahoma"/>
                <w:szCs w:val="20"/>
                <w:lang w:eastAsia="en-US"/>
              </w:rPr>
              <w:t>енеджмент</w:t>
            </w:r>
            <w:r w:rsidRPr="00826E2E">
              <w:rPr>
                <w:rFonts w:cs="Tahoma"/>
                <w:szCs w:val="20"/>
                <w:lang w:eastAsia="en-US"/>
              </w:rPr>
              <w:t>»</w:t>
            </w:r>
          </w:p>
        </w:tc>
      </w:tr>
      <w:tr w:rsidR="00826E2E" w:rsidRPr="00826E2E" w14:paraId="7C2E6EE3" w14:textId="77777777" w:rsidTr="0008651D">
        <w:tc>
          <w:tcPr>
            <w:tcW w:w="4077" w:type="dxa"/>
          </w:tcPr>
          <w:p w14:paraId="7E95FF21" w14:textId="77777777"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Адрес организатора</w:t>
            </w:r>
          </w:p>
        </w:tc>
        <w:tc>
          <w:tcPr>
            <w:tcW w:w="5777" w:type="dxa"/>
          </w:tcPr>
          <w:p w14:paraId="5B6992B7" w14:textId="77777777" w:rsidR="00826E2E" w:rsidRP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119180, г"/>
              </w:smartTagPr>
              <w:r w:rsidRPr="00826E2E">
                <w:rPr>
                  <w:rFonts w:cs="Tahoma"/>
                  <w:szCs w:val="20"/>
                  <w:lang w:eastAsia="en-US"/>
                </w:rPr>
                <w:t>119180, г</w:t>
              </w:r>
            </w:smartTag>
            <w:r w:rsidRPr="00826E2E">
              <w:rPr>
                <w:rFonts w:cs="Tahoma"/>
                <w:szCs w:val="20"/>
                <w:lang w:eastAsia="en-US"/>
              </w:rPr>
              <w:t>. Москва, ул. Мал. Полянка, д. 2.</w:t>
            </w:r>
          </w:p>
        </w:tc>
      </w:tr>
      <w:tr w:rsidR="00826E2E" w:rsidRPr="00826E2E" w14:paraId="3F106FAC" w14:textId="77777777" w:rsidTr="0008651D">
        <w:trPr>
          <w:trHeight w:val="214"/>
        </w:trPr>
        <w:tc>
          <w:tcPr>
            <w:tcW w:w="4077" w:type="dxa"/>
          </w:tcPr>
          <w:p w14:paraId="1C60F6B3" w14:textId="77777777"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Электронная почта организатора</w:t>
            </w:r>
          </w:p>
        </w:tc>
        <w:tc>
          <w:tcPr>
            <w:tcW w:w="5777" w:type="dxa"/>
          </w:tcPr>
          <w:p w14:paraId="4EE4EACC" w14:textId="77777777" w:rsidR="00826E2E" w:rsidRPr="00826E2E" w:rsidRDefault="00826E2E" w:rsidP="00826E2E">
            <w:pPr>
              <w:jc w:val="both"/>
              <w:rPr>
                <w:rFonts w:cs="Tahoma"/>
                <w:szCs w:val="20"/>
                <w:u w:val="single"/>
                <w:lang w:val="en-US" w:eastAsia="en-US"/>
              </w:rPr>
            </w:pPr>
            <w:r w:rsidRPr="00826E2E">
              <w:rPr>
                <w:rFonts w:cs="Tahoma"/>
                <w:color w:val="000000"/>
                <w:szCs w:val="20"/>
              </w:rPr>
              <w:t>amutafyan@roscomsys.ru</w:t>
            </w:r>
          </w:p>
        </w:tc>
      </w:tr>
      <w:tr w:rsidR="00826E2E" w:rsidRPr="00826E2E" w14:paraId="36896E03" w14:textId="77777777" w:rsidTr="0008651D">
        <w:tc>
          <w:tcPr>
            <w:tcW w:w="4077" w:type="dxa"/>
          </w:tcPr>
          <w:p w14:paraId="7498F1F9" w14:textId="77777777"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Телефон Организатора закупки</w:t>
            </w:r>
          </w:p>
        </w:tc>
        <w:tc>
          <w:tcPr>
            <w:tcW w:w="5777" w:type="dxa"/>
          </w:tcPr>
          <w:p w14:paraId="2A87CB27" w14:textId="77777777" w:rsidR="00826E2E" w:rsidRPr="00826E2E" w:rsidRDefault="00826E2E" w:rsidP="00826E2E">
            <w:pPr>
              <w:jc w:val="both"/>
              <w:rPr>
                <w:rFonts w:cs="Tahoma"/>
                <w:szCs w:val="20"/>
                <w:lang w:val="en-US"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+7 495 783 32 32 доб.1529</w:t>
            </w:r>
          </w:p>
        </w:tc>
      </w:tr>
    </w:tbl>
    <w:p w14:paraId="514E3092" w14:textId="3FB5F535" w:rsid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Номенклатура, количество (объем) подлежащих выполнению работ, место выполнения работ определены в Приложении № 6 к Приглашению приня</w:t>
      </w:r>
      <w:r w:rsidR="002C7525">
        <w:rPr>
          <w:rFonts w:cs="Tahoma"/>
          <w:szCs w:val="20"/>
          <w:lang w:eastAsia="en-US"/>
        </w:rPr>
        <w:t xml:space="preserve">ть участие в конкурсе </w:t>
      </w:r>
      <w:r w:rsidR="002C7525" w:rsidRPr="008E02BE">
        <w:rPr>
          <w:rFonts w:cs="Tahoma"/>
          <w:b/>
          <w:szCs w:val="20"/>
          <w:lang w:eastAsia="en-US"/>
        </w:rPr>
        <w:t>№ РКСМ-</w:t>
      </w:r>
      <w:r w:rsidR="00606852">
        <w:rPr>
          <w:rFonts w:cs="Tahoma"/>
          <w:b/>
          <w:szCs w:val="20"/>
          <w:lang w:eastAsia="en-US"/>
        </w:rPr>
        <w:t>883</w:t>
      </w:r>
      <w:r w:rsidRPr="008E02BE">
        <w:rPr>
          <w:rFonts w:cs="Tahoma"/>
          <w:b/>
          <w:szCs w:val="20"/>
          <w:lang w:eastAsia="en-US"/>
        </w:rPr>
        <w:t xml:space="preserve"> от </w:t>
      </w:r>
      <w:r w:rsidR="00890BD1">
        <w:rPr>
          <w:rFonts w:cs="Tahoma"/>
          <w:b/>
          <w:szCs w:val="20"/>
          <w:lang w:eastAsia="en-US"/>
        </w:rPr>
        <w:t>2</w:t>
      </w:r>
      <w:r w:rsidR="00606852">
        <w:rPr>
          <w:rFonts w:cs="Tahoma"/>
          <w:b/>
          <w:szCs w:val="20"/>
          <w:lang w:eastAsia="en-US"/>
        </w:rPr>
        <w:t>9</w:t>
      </w:r>
      <w:r w:rsidR="006A0729">
        <w:rPr>
          <w:rFonts w:cs="Tahoma"/>
          <w:b/>
          <w:szCs w:val="20"/>
          <w:lang w:eastAsia="en-US"/>
        </w:rPr>
        <w:t>.</w:t>
      </w:r>
      <w:r w:rsidR="00207088">
        <w:rPr>
          <w:rFonts w:cs="Tahoma"/>
          <w:b/>
          <w:szCs w:val="20"/>
          <w:lang w:eastAsia="en-US"/>
        </w:rPr>
        <w:t>12</w:t>
      </w:r>
      <w:r w:rsidRPr="008E02BE">
        <w:rPr>
          <w:rFonts w:cs="Tahoma"/>
          <w:b/>
          <w:szCs w:val="20"/>
          <w:lang w:eastAsia="en-US"/>
        </w:rPr>
        <w:t>.201</w:t>
      </w:r>
      <w:r w:rsidR="006A0729" w:rsidRPr="006A0729">
        <w:rPr>
          <w:rFonts w:cs="Tahoma"/>
          <w:b/>
          <w:szCs w:val="20"/>
          <w:lang w:eastAsia="en-US"/>
        </w:rPr>
        <w:t>8</w:t>
      </w:r>
      <w:r w:rsidR="002C7525" w:rsidRPr="008E02BE">
        <w:rPr>
          <w:rFonts w:cs="Tahoma"/>
          <w:b/>
          <w:szCs w:val="20"/>
          <w:lang w:eastAsia="en-US"/>
        </w:rPr>
        <w:t xml:space="preserve"> г</w:t>
      </w:r>
      <w:r w:rsidR="002C7525">
        <w:rPr>
          <w:rFonts w:cs="Tahoma"/>
          <w:szCs w:val="20"/>
          <w:lang w:eastAsia="en-US"/>
        </w:rPr>
        <w:t>.</w:t>
      </w:r>
      <w:r w:rsidRPr="00826E2E">
        <w:rPr>
          <w:rFonts w:cs="Tahoma"/>
          <w:szCs w:val="20"/>
          <w:lang w:eastAsia="en-US"/>
        </w:rPr>
        <w:t xml:space="preserve"> (далее – Приглашение), </w:t>
      </w:r>
      <w:r w:rsidR="000E7990">
        <w:rPr>
          <w:rFonts w:cs="Tahoma"/>
          <w:szCs w:val="20"/>
          <w:lang w:eastAsia="en-US"/>
        </w:rPr>
        <w:t xml:space="preserve">которое </w:t>
      </w:r>
      <w:r w:rsidRPr="00826E2E">
        <w:rPr>
          <w:rFonts w:cs="Tahoma"/>
          <w:szCs w:val="20"/>
          <w:lang w:eastAsia="en-US"/>
        </w:rPr>
        <w:t>я</w:t>
      </w:r>
      <w:r w:rsidR="000E7990">
        <w:rPr>
          <w:rFonts w:cs="Tahoma"/>
          <w:szCs w:val="20"/>
          <w:lang w:eastAsia="en-US"/>
        </w:rPr>
        <w:t>вляется</w:t>
      </w:r>
      <w:r w:rsidRPr="00826E2E">
        <w:rPr>
          <w:rFonts w:cs="Tahoma"/>
          <w:szCs w:val="20"/>
          <w:lang w:eastAsia="en-US"/>
        </w:rPr>
        <w:t xml:space="preserve"> неотъемлемой частью настоящего извещения.</w:t>
      </w:r>
    </w:p>
    <w:p w14:paraId="1DDC03EC" w14:textId="537E775F" w:rsidR="00C61F6F" w:rsidRDefault="00C61F6F" w:rsidP="00826E2E">
      <w:pPr>
        <w:ind w:firstLine="567"/>
        <w:jc w:val="both"/>
        <w:rPr>
          <w:rFonts w:cs="Tahoma"/>
          <w:szCs w:val="20"/>
          <w:lang w:eastAsia="en-US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9351"/>
      </w:tblGrid>
      <w:tr w:rsidR="00C61F6F" w14:paraId="5C6D3942" w14:textId="77777777" w:rsidTr="00B961D2">
        <w:tc>
          <w:tcPr>
            <w:tcW w:w="9351" w:type="dxa"/>
          </w:tcPr>
          <w:p w14:paraId="59C7AE0E" w14:textId="43ACADA4" w:rsidR="00C61F6F" w:rsidRDefault="00761611" w:rsidP="006A5C84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761611">
              <w:rPr>
                <w:rFonts w:ascii="Arial" w:hAnsi="Arial" w:cs="Arial"/>
              </w:rPr>
              <w:t xml:space="preserve">Начальная </w:t>
            </w:r>
            <w:r>
              <w:rPr>
                <w:rFonts w:ascii="Arial" w:hAnsi="Arial" w:cs="Arial"/>
              </w:rPr>
              <w:t>(максимальная) стоимость Лота 1 составляет</w:t>
            </w:r>
            <w:r w:rsidRPr="00761611">
              <w:rPr>
                <w:rFonts w:ascii="Arial" w:hAnsi="Arial" w:cs="Arial"/>
              </w:rPr>
              <w:t xml:space="preserve"> </w:t>
            </w:r>
            <w:r w:rsidR="006A5C84">
              <w:rPr>
                <w:rFonts w:ascii="Arial" w:hAnsi="Arial" w:cs="Arial"/>
              </w:rPr>
              <w:t>446 366 630</w:t>
            </w:r>
            <w:r w:rsidR="00D41C7F" w:rsidRPr="00D41C7F">
              <w:rPr>
                <w:rFonts w:ascii="Arial" w:hAnsi="Arial" w:cs="Arial"/>
              </w:rPr>
              <w:t xml:space="preserve"> </w:t>
            </w:r>
            <w:r w:rsidRPr="00761611">
              <w:rPr>
                <w:rFonts w:ascii="Arial" w:hAnsi="Arial" w:cs="Arial"/>
              </w:rPr>
              <w:t>(</w:t>
            </w:r>
            <w:r w:rsidR="006A5C84">
              <w:rPr>
                <w:rFonts w:ascii="Arial" w:hAnsi="Arial" w:cs="Arial"/>
              </w:rPr>
              <w:t>Четыреста сорок шесть миллионов триста шестьдесят шесть тысяч шестьсот тридцать</w:t>
            </w:r>
            <w:r w:rsidR="00D41C7F">
              <w:rPr>
                <w:rFonts w:ascii="Arial" w:hAnsi="Arial" w:cs="Arial"/>
              </w:rPr>
              <w:t>) рублей   63</w:t>
            </w:r>
            <w:r w:rsidRPr="00761611">
              <w:rPr>
                <w:rFonts w:ascii="Arial" w:hAnsi="Arial" w:cs="Arial"/>
              </w:rPr>
              <w:t xml:space="preserve"> копеек без НДС</w:t>
            </w:r>
            <w:r w:rsidR="00C61F6F">
              <w:rPr>
                <w:rFonts w:ascii="Arial" w:hAnsi="Arial" w:cs="Arial"/>
              </w:rPr>
              <w:t xml:space="preserve">, </w:t>
            </w:r>
            <w:r w:rsidR="005D6F77">
              <w:rPr>
                <w:rFonts w:ascii="Arial" w:hAnsi="Arial" w:cs="Arial"/>
              </w:rPr>
              <w:t>в том числе</w:t>
            </w:r>
            <w:r w:rsidR="00C61F6F">
              <w:rPr>
                <w:rFonts w:ascii="Arial" w:hAnsi="Arial" w:cs="Arial"/>
              </w:rPr>
              <w:t>:</w:t>
            </w:r>
          </w:p>
        </w:tc>
      </w:tr>
    </w:tbl>
    <w:p w14:paraId="1C8F261D" w14:textId="77777777" w:rsidR="00C61F6F" w:rsidRPr="00826E2E" w:rsidRDefault="00C61F6F" w:rsidP="00826E2E">
      <w:pPr>
        <w:ind w:firstLine="567"/>
        <w:jc w:val="both"/>
        <w:rPr>
          <w:rFonts w:cs="Tahoma"/>
          <w:szCs w:val="20"/>
          <w:lang w:eastAsia="en-US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4683"/>
        <w:gridCol w:w="4555"/>
      </w:tblGrid>
      <w:tr w:rsidR="00C6665E" w14:paraId="534F9E71" w14:textId="77777777" w:rsidTr="005D6F77">
        <w:tc>
          <w:tcPr>
            <w:tcW w:w="9238" w:type="dxa"/>
            <w:gridSpan w:val="2"/>
          </w:tcPr>
          <w:p w14:paraId="76F5EB45" w14:textId="3C4ECB0D" w:rsidR="00C6665E" w:rsidRDefault="00C6665E" w:rsidP="009C0D1F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AF5E55">
              <w:rPr>
                <w:rFonts w:ascii="Arial" w:hAnsi="Arial" w:cs="Arial"/>
              </w:rPr>
              <w:t>ачальная (максимальная) цена договоров для нужд Заказчиков</w:t>
            </w:r>
            <w:r>
              <w:rPr>
                <w:rFonts w:ascii="Arial" w:hAnsi="Arial" w:cs="Arial"/>
              </w:rPr>
              <w:t>:</w:t>
            </w:r>
            <w:r w:rsidRPr="00AF5E55">
              <w:rPr>
                <w:rFonts w:ascii="Arial" w:hAnsi="Arial" w:cs="Arial"/>
              </w:rPr>
              <w:t xml:space="preserve"> </w:t>
            </w:r>
          </w:p>
        </w:tc>
      </w:tr>
      <w:tr w:rsidR="00C6665E" w14:paraId="615EA8F7" w14:textId="77777777" w:rsidTr="005D6F77">
        <w:tc>
          <w:tcPr>
            <w:tcW w:w="4683" w:type="dxa"/>
            <w:vAlign w:val="center"/>
          </w:tcPr>
          <w:p w14:paraId="307E2FF1" w14:textId="77777777" w:rsidR="00C6665E" w:rsidRDefault="00C6665E" w:rsidP="009C0D1F">
            <w:pPr>
              <w:pStyle w:val="af2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</w:t>
            </w:r>
            <w:r w:rsidRPr="00600A3E"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  <w:t>«Волжские коммунальные системы»</w:t>
            </w:r>
          </w:p>
          <w:p w14:paraId="7401F0B0" w14:textId="77777777" w:rsidR="00C6665E" w:rsidRPr="00600A3E" w:rsidRDefault="00C6665E" w:rsidP="009C0D1F">
            <w:pPr>
              <w:pStyle w:val="af2"/>
              <w:spacing w:before="60" w:after="60"/>
              <w:jc w:val="left"/>
              <w:rPr>
                <w:rFonts w:ascii="Tahoma" w:hAnsi="Tahoma" w:cs="Tahoma"/>
                <w:b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097B7C5D" w14:textId="299CBEF9" w:rsidR="00C6665E" w:rsidRDefault="00266E06" w:rsidP="001A34C8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19 989 030 рублей 00</w:t>
            </w:r>
            <w:r w:rsidR="001A34C8" w:rsidRPr="001A34C8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C6665E" w14:paraId="5C3EAE66" w14:textId="77777777" w:rsidTr="005D6F77">
        <w:tc>
          <w:tcPr>
            <w:tcW w:w="4683" w:type="dxa"/>
            <w:vAlign w:val="center"/>
          </w:tcPr>
          <w:p w14:paraId="0784F9E1" w14:textId="77777777" w:rsidR="00C6665E" w:rsidRDefault="00C6665E" w:rsidP="009C0D1F">
            <w:pPr>
              <w:pStyle w:val="af2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«Кировские коммунальные системы»</w:t>
            </w:r>
          </w:p>
          <w:p w14:paraId="1372E0AB" w14:textId="77777777" w:rsidR="00C6665E" w:rsidRPr="00600A3E" w:rsidRDefault="00C6665E" w:rsidP="009C0D1F">
            <w:pPr>
              <w:pStyle w:val="af2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3921AEE1" w14:textId="0017D7FA" w:rsidR="00C6665E" w:rsidRDefault="00C6665E" w:rsidP="009C0D1F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266E06">
              <w:rPr>
                <w:rFonts w:ascii="Arial" w:hAnsi="Arial" w:cs="Arial"/>
              </w:rPr>
              <w:t>105 702 979 рублей 04</w:t>
            </w:r>
            <w:r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C6665E" w14:paraId="1B49FE6B" w14:textId="77777777" w:rsidTr="005D6F77">
        <w:tc>
          <w:tcPr>
            <w:tcW w:w="4683" w:type="dxa"/>
            <w:vAlign w:val="center"/>
          </w:tcPr>
          <w:p w14:paraId="6BB575E3" w14:textId="77777777" w:rsidR="00C6665E" w:rsidRPr="00600A3E" w:rsidRDefault="00C6665E" w:rsidP="009C0D1F">
            <w:pPr>
              <w:pStyle w:val="af2"/>
              <w:spacing w:before="60" w:after="60"/>
              <w:jc w:val="left"/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 xml:space="preserve">Общество с ограниченной ответственностью «Новая городская инфраструктура </w:t>
            </w:r>
            <w:proofErr w:type="spellStart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Прикамья</w:t>
            </w:r>
            <w:proofErr w:type="spellEnd"/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t>»</w:t>
            </w:r>
          </w:p>
          <w:p w14:paraId="2B7888D1" w14:textId="77777777" w:rsidR="00C6665E" w:rsidRPr="00600A3E" w:rsidRDefault="00C6665E" w:rsidP="009C0D1F">
            <w:pPr>
              <w:rPr>
                <w:rFonts w:ascii="Arial" w:hAnsi="Arial" w:cs="Arial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4A257D70" w14:textId="68733CAF" w:rsidR="00C6665E" w:rsidRDefault="00D5021D" w:rsidP="00D5021D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D5021D">
              <w:rPr>
                <w:rFonts w:ascii="Arial" w:hAnsi="Arial" w:cs="Arial"/>
              </w:rPr>
              <w:t>187 839 900</w:t>
            </w:r>
            <w:r>
              <w:rPr>
                <w:rFonts w:ascii="Arial" w:hAnsi="Arial" w:cs="Arial"/>
              </w:rPr>
              <w:t xml:space="preserve"> </w:t>
            </w:r>
            <w:r w:rsidR="00C6665E">
              <w:rPr>
                <w:rFonts w:ascii="Arial" w:hAnsi="Arial" w:cs="Arial"/>
              </w:rPr>
              <w:t xml:space="preserve">рублей </w:t>
            </w:r>
            <w:r>
              <w:rPr>
                <w:rFonts w:ascii="Arial" w:hAnsi="Arial" w:cs="Arial"/>
              </w:rPr>
              <w:t>27</w:t>
            </w:r>
            <w:r w:rsidR="00C6665E"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C6665E" w14:paraId="06D7DACE" w14:textId="77777777" w:rsidTr="005D6F77">
        <w:tc>
          <w:tcPr>
            <w:tcW w:w="4683" w:type="dxa"/>
            <w:vAlign w:val="center"/>
          </w:tcPr>
          <w:p w14:paraId="00B2025A" w14:textId="77777777" w:rsidR="00C6665E" w:rsidRPr="00600A3E" w:rsidRDefault="00C6665E" w:rsidP="009C0D1F">
            <w:pPr>
              <w:pStyle w:val="af2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– Водоканал»</w:t>
            </w:r>
          </w:p>
          <w:p w14:paraId="4810E201" w14:textId="77777777" w:rsidR="00C6665E" w:rsidRPr="00600A3E" w:rsidRDefault="00C6665E" w:rsidP="009C0D1F">
            <w:pPr>
              <w:rPr>
                <w:rFonts w:ascii="Arial" w:hAnsi="Arial" w:cs="Arial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4ABB19C1" w14:textId="0CCD9BE9" w:rsidR="00C6665E" w:rsidRDefault="00CA55CA" w:rsidP="009C0D1F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29 200 000</w:t>
            </w:r>
            <w:r w:rsidR="00C6665E">
              <w:rPr>
                <w:rFonts w:ascii="Arial" w:hAnsi="Arial" w:cs="Arial"/>
              </w:rPr>
              <w:t xml:space="preserve"> </w:t>
            </w:r>
            <w:r w:rsidR="00C6665E" w:rsidRPr="00943ED5">
              <w:rPr>
                <w:rFonts w:ascii="Arial" w:hAnsi="Arial" w:cs="Arial"/>
              </w:rPr>
              <w:t>рублей 00 копеек без НДС</w:t>
            </w:r>
          </w:p>
        </w:tc>
      </w:tr>
      <w:tr w:rsidR="00C6665E" w14:paraId="3AE48D2A" w14:textId="77777777" w:rsidTr="005D6F77">
        <w:tc>
          <w:tcPr>
            <w:tcW w:w="4683" w:type="dxa"/>
            <w:vAlign w:val="center"/>
          </w:tcPr>
          <w:p w14:paraId="21F1D493" w14:textId="77777777" w:rsidR="00C6665E" w:rsidRPr="00600A3E" w:rsidRDefault="00C6665E" w:rsidP="009C0D1F">
            <w:pPr>
              <w:pStyle w:val="af2"/>
              <w:spacing w:before="60" w:after="60"/>
              <w:jc w:val="left"/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bCs w:val="0"/>
                <w:noProof/>
                <w:sz w:val="20"/>
                <w:szCs w:val="20"/>
                <w:lang w:val="ru-RU"/>
              </w:rPr>
              <w:t>Акционерное общество «Петрозаводские коммунальные системы  – Тепловые сети»</w:t>
            </w:r>
          </w:p>
          <w:p w14:paraId="5574C6AB" w14:textId="77777777" w:rsidR="00C6665E" w:rsidRPr="00600A3E" w:rsidRDefault="00C6665E" w:rsidP="009C0D1F">
            <w:pPr>
              <w:rPr>
                <w:rFonts w:ascii="Arial" w:hAnsi="Arial" w:cs="Arial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7BF681F5" w14:textId="7F1D2660" w:rsidR="00C6665E" w:rsidRDefault="00716C5F" w:rsidP="009C0D1F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26 425 000 рублей 00</w:t>
            </w:r>
            <w:r w:rsidR="00C6665E"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  <w:tr w:rsidR="00C6665E" w14:paraId="59EFDC8F" w14:textId="77777777" w:rsidTr="005D6F77">
        <w:tc>
          <w:tcPr>
            <w:tcW w:w="4683" w:type="dxa"/>
            <w:vAlign w:val="center"/>
          </w:tcPr>
          <w:p w14:paraId="6D085328" w14:textId="77777777" w:rsidR="00C6665E" w:rsidRPr="00600A3E" w:rsidRDefault="00C6665E" w:rsidP="009C0D1F">
            <w:pPr>
              <w:pStyle w:val="af2"/>
              <w:spacing w:before="60" w:after="60"/>
              <w:jc w:val="left"/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</w:pPr>
            <w:r w:rsidRPr="00600A3E">
              <w:rPr>
                <w:rFonts w:ascii="Tahoma" w:hAnsi="Tahoma" w:cs="Tahoma"/>
                <w:b w:val="0"/>
                <w:sz w:val="20"/>
                <w:szCs w:val="20"/>
                <w:lang w:val="ru-RU"/>
              </w:rPr>
              <w:lastRenderedPageBreak/>
              <w:t>Общество с ограниченной ответственностью «Самарские коммунальные системы»</w:t>
            </w:r>
          </w:p>
          <w:p w14:paraId="736B09A2" w14:textId="77777777" w:rsidR="00C6665E" w:rsidRPr="00600A3E" w:rsidRDefault="00C6665E" w:rsidP="009C0D1F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55" w:type="dxa"/>
            <w:shd w:val="clear" w:color="000000" w:fill="FFFFFF"/>
            <w:vAlign w:val="bottom"/>
          </w:tcPr>
          <w:p w14:paraId="6C5D7F77" w14:textId="449F3EC9" w:rsidR="00C6665E" w:rsidRDefault="00820A88" w:rsidP="009C0D1F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77 209 721 </w:t>
            </w:r>
            <w:r w:rsidR="001347A4">
              <w:rPr>
                <w:rFonts w:ascii="Arial" w:hAnsi="Arial" w:cs="Arial"/>
              </w:rPr>
              <w:t>рублей 32</w:t>
            </w:r>
            <w:r w:rsidR="00C6665E" w:rsidRPr="00943ED5">
              <w:rPr>
                <w:rFonts w:ascii="Arial" w:hAnsi="Arial" w:cs="Arial"/>
              </w:rPr>
              <w:t xml:space="preserve"> копеек без НДС</w:t>
            </w:r>
          </w:p>
        </w:tc>
      </w:tr>
    </w:tbl>
    <w:p w14:paraId="07515EAF" w14:textId="77777777" w:rsidR="003A727B" w:rsidRDefault="003A727B" w:rsidP="00826E2E">
      <w:pPr>
        <w:ind w:firstLine="567"/>
        <w:jc w:val="both"/>
        <w:rPr>
          <w:rFonts w:cs="Tahoma"/>
          <w:szCs w:val="20"/>
          <w:lang w:eastAsia="en-US"/>
        </w:rPr>
      </w:pPr>
    </w:p>
    <w:p w14:paraId="3B1FB892" w14:textId="67096212" w:rsidR="00826E2E" w:rsidRPr="00826E2E" w:rsidRDefault="00826E2E" w:rsidP="00826E2E">
      <w:pPr>
        <w:ind w:firstLine="567"/>
        <w:jc w:val="both"/>
        <w:rPr>
          <w:rFonts w:cs="Tahoma"/>
          <w:color w:val="0000FF"/>
          <w:szCs w:val="20"/>
          <w:u w:val="single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Полный комплект документации,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2" w:history="1">
        <w:r w:rsidRPr="00826E2E">
          <w:rPr>
            <w:rFonts w:cs="Tahoma"/>
            <w:color w:val="0000FF"/>
            <w:szCs w:val="20"/>
            <w:u w:val="single"/>
            <w:lang w:eastAsia="en-US"/>
          </w:rPr>
          <w:t>zakupki.gov.ru</w:t>
        </w:r>
      </w:hyperlink>
      <w:r w:rsidRPr="00826E2E">
        <w:rPr>
          <w:rFonts w:cs="Tahoma"/>
          <w:szCs w:val="20"/>
          <w:lang w:eastAsia="en-US"/>
        </w:rPr>
        <w:t xml:space="preserve">, </w:t>
      </w:r>
      <w:hyperlink r:id="rId13" w:history="1">
        <w:r w:rsidRPr="00826E2E">
          <w:rPr>
            <w:rFonts w:cs="Tahoma"/>
            <w:color w:val="0000FF"/>
            <w:szCs w:val="20"/>
            <w:u w:val="single"/>
            <w:lang w:val="en-US" w:eastAsia="en-US"/>
          </w:rPr>
          <w:t>roscomsys</w:t>
        </w:r>
        <w:r w:rsidRPr="00826E2E">
          <w:rPr>
            <w:rFonts w:cs="Tahoma"/>
            <w:color w:val="0000FF"/>
            <w:szCs w:val="20"/>
            <w:u w:val="single"/>
            <w:lang w:eastAsia="en-US"/>
          </w:rPr>
          <w:t>.</w:t>
        </w:r>
        <w:r w:rsidRPr="00826E2E">
          <w:rPr>
            <w:rFonts w:cs="Tahoma"/>
            <w:color w:val="0000FF"/>
            <w:szCs w:val="20"/>
            <w:u w:val="single"/>
            <w:lang w:val="en-US" w:eastAsia="en-US"/>
          </w:rPr>
          <w:t>ru</w:t>
        </w:r>
      </w:hyperlink>
      <w:r w:rsidRPr="00826E2E">
        <w:rPr>
          <w:rFonts w:cs="Tahoma"/>
          <w:color w:val="0000FF"/>
          <w:szCs w:val="20"/>
          <w:u w:val="single"/>
          <w:lang w:eastAsia="en-US"/>
        </w:rPr>
        <w:t xml:space="preserve">, </w:t>
      </w:r>
      <w:hyperlink r:id="rId14" w:history="1">
        <w:r w:rsidR="00BF3E7A" w:rsidRPr="006470E8">
          <w:rPr>
            <w:rStyle w:val="ad"/>
            <w:rFonts w:cs="Tahoma"/>
            <w:szCs w:val="20"/>
            <w:lang w:val="en-US" w:eastAsia="en-US"/>
          </w:rPr>
          <w:t>www</w:t>
        </w:r>
        <w:r w:rsidR="00BF3E7A" w:rsidRPr="006470E8">
          <w:rPr>
            <w:rStyle w:val="ad"/>
            <w:rFonts w:cs="Tahoma"/>
            <w:szCs w:val="20"/>
            <w:lang w:eastAsia="en-US"/>
          </w:rPr>
          <w:t>.</w:t>
        </w:r>
        <w:r w:rsidR="00BF3E7A" w:rsidRPr="006470E8">
          <w:rPr>
            <w:rStyle w:val="ad"/>
            <w:rFonts w:cs="Tahoma"/>
            <w:szCs w:val="20"/>
            <w:lang w:val="en-US" w:eastAsia="en-US"/>
          </w:rPr>
          <w:t>etpgpb</w:t>
        </w:r>
        <w:r w:rsidR="00BF3E7A" w:rsidRPr="006470E8">
          <w:rPr>
            <w:rStyle w:val="ad"/>
            <w:rFonts w:cs="Tahoma"/>
            <w:szCs w:val="20"/>
            <w:lang w:eastAsia="en-US"/>
          </w:rPr>
          <w:t>.</w:t>
        </w:r>
        <w:proofErr w:type="spellStart"/>
        <w:r w:rsidR="00BF3E7A" w:rsidRPr="006470E8">
          <w:rPr>
            <w:rStyle w:val="ad"/>
            <w:rFonts w:cs="Tahoma"/>
            <w:szCs w:val="20"/>
            <w:lang w:eastAsia="en-US"/>
          </w:rPr>
          <w:t>ru</w:t>
        </w:r>
        <w:proofErr w:type="spellEnd"/>
      </w:hyperlink>
      <w:r w:rsidR="00985E25">
        <w:rPr>
          <w:rFonts w:cs="Tahoma"/>
          <w:color w:val="0000FF"/>
          <w:szCs w:val="20"/>
          <w:u w:val="single"/>
          <w:lang w:eastAsia="en-US"/>
        </w:rPr>
        <w:t>, на сайте Заказчика.</w:t>
      </w:r>
    </w:p>
    <w:p w14:paraId="4AF897AC" w14:textId="64E99431" w:rsid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Для целей заключения договоров последующему рассмотрению подлежат только заявки участников Приглашения, прошедших предварительный квалификационный отбор</w:t>
      </w:r>
      <w:r w:rsidR="003722EC">
        <w:rPr>
          <w:rFonts w:cs="Tahoma"/>
          <w:szCs w:val="20"/>
          <w:lang w:eastAsia="en-US"/>
        </w:rPr>
        <w:t xml:space="preserve"> (допуск)</w:t>
      </w:r>
      <w:r w:rsidRPr="00826E2E">
        <w:rPr>
          <w:rFonts w:cs="Tahoma"/>
          <w:szCs w:val="20"/>
          <w:lang w:eastAsia="en-US"/>
        </w:rPr>
        <w:t>.</w:t>
      </w:r>
    </w:p>
    <w:p w14:paraId="1910A146" w14:textId="77777777" w:rsidR="00584539" w:rsidRPr="00826E2E" w:rsidRDefault="00584539" w:rsidP="00826E2E">
      <w:pPr>
        <w:ind w:firstLine="567"/>
        <w:jc w:val="both"/>
        <w:rPr>
          <w:rFonts w:cs="Tahoma"/>
          <w:szCs w:val="20"/>
          <w:lang w:eastAsia="en-US"/>
        </w:rPr>
      </w:pPr>
    </w:p>
    <w:p w14:paraId="3DDF8B22" w14:textId="77777777" w:rsidR="00826E2E" w:rsidRDefault="00826E2E" w:rsidP="007177E9">
      <w:pPr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Организатор оставляет за собой право провести второй этап (переторжку) для предоставления участникам возможности добровольно улучшить условия своих заявок путем снижения первоначальных цен.</w:t>
      </w:r>
    </w:p>
    <w:p w14:paraId="797ED9BE" w14:textId="77777777" w:rsidR="00584539" w:rsidRPr="000674C5" w:rsidRDefault="00584539" w:rsidP="007177E9">
      <w:pPr>
        <w:jc w:val="both"/>
        <w:rPr>
          <w:rFonts w:cs="Tahoma"/>
          <w:szCs w:val="20"/>
          <w:lang w:eastAsia="en-US"/>
        </w:rPr>
      </w:pPr>
    </w:p>
    <w:p w14:paraId="2E07BA32" w14:textId="77777777" w:rsidR="00584539" w:rsidRPr="000674C5" w:rsidRDefault="00584539" w:rsidP="007177E9">
      <w:pPr>
        <w:pStyle w:val="a5"/>
        <w:keepNext/>
        <w:tabs>
          <w:tab w:val="left" w:pos="708"/>
          <w:tab w:val="left" w:pos="1700"/>
        </w:tabs>
        <w:autoSpaceDE w:val="0"/>
        <w:autoSpaceDN w:val="0"/>
        <w:adjustRightInd w:val="0"/>
        <w:spacing w:after="240"/>
        <w:ind w:left="0" w:firstLine="0"/>
        <w:mirrorIndents/>
        <w:rPr>
          <w:rFonts w:ascii="Arial" w:hAnsi="Arial" w:cs="Arial"/>
          <w:bCs/>
          <w:iCs/>
          <w:szCs w:val="28"/>
        </w:rPr>
      </w:pPr>
      <w:r w:rsidRPr="000674C5">
        <w:rPr>
          <w:rFonts w:ascii="Arial" w:hAnsi="Arial" w:cs="Arial"/>
          <w:bCs/>
          <w:iCs/>
        </w:rPr>
        <w:t xml:space="preserve">По результатам открытого конкурса в электронной форме признается один победитель, с которым каждый Заказчик заключает отдельный договор. </w:t>
      </w:r>
    </w:p>
    <w:p w14:paraId="6E4EEEF8" w14:textId="45C50904" w:rsidR="00826E2E" w:rsidRDefault="00584539" w:rsidP="007177E9">
      <w:pPr>
        <w:jc w:val="both"/>
      </w:pPr>
      <w:r>
        <w:rPr>
          <w:rFonts w:cs="Tahoma"/>
          <w:szCs w:val="20"/>
          <w:lang w:eastAsia="en-US"/>
        </w:rPr>
        <w:t xml:space="preserve">Заявки </w:t>
      </w:r>
      <w:r w:rsidR="00BF3E7A">
        <w:rPr>
          <w:rFonts w:cs="Tahoma"/>
          <w:szCs w:val="20"/>
          <w:lang w:eastAsia="en-US"/>
        </w:rPr>
        <w:t>на участие в открытом конкурсе в электронной форме</w:t>
      </w:r>
      <w:r w:rsidR="00826E2E" w:rsidRPr="00A823AD">
        <w:rPr>
          <w:rFonts w:cs="Tahoma"/>
          <w:szCs w:val="20"/>
          <w:lang w:eastAsia="en-US"/>
        </w:rPr>
        <w:t>, включая</w:t>
      </w:r>
      <w:r>
        <w:rPr>
          <w:rFonts w:cs="Tahoma"/>
          <w:szCs w:val="20"/>
          <w:lang w:eastAsia="en-US"/>
        </w:rPr>
        <w:t xml:space="preserve"> все необходимые формы и документы</w:t>
      </w:r>
      <w:r w:rsidR="00D440AF" w:rsidRPr="00A823AD">
        <w:rPr>
          <w:rFonts w:cs="Tahoma"/>
          <w:szCs w:val="20"/>
          <w:lang w:eastAsia="en-US"/>
        </w:rPr>
        <w:t>,</w:t>
      </w:r>
      <w:r>
        <w:rPr>
          <w:rFonts w:cs="Tahoma"/>
          <w:szCs w:val="20"/>
          <w:lang w:eastAsia="en-US"/>
        </w:rPr>
        <w:t xml:space="preserve"> должны предоставляться</w:t>
      </w:r>
      <w:r w:rsidR="00D440AF">
        <w:rPr>
          <w:rFonts w:cs="Tahoma"/>
          <w:b/>
          <w:szCs w:val="20"/>
          <w:lang w:eastAsia="en-US"/>
        </w:rPr>
        <w:t xml:space="preserve"> в срок до </w:t>
      </w:r>
      <w:r w:rsidR="00733542">
        <w:rPr>
          <w:rFonts w:cs="Tahoma"/>
          <w:b/>
          <w:szCs w:val="20"/>
          <w:lang w:eastAsia="en-US"/>
        </w:rPr>
        <w:t>2</w:t>
      </w:r>
      <w:r w:rsidR="00290C0B">
        <w:rPr>
          <w:rFonts w:cs="Tahoma"/>
          <w:b/>
          <w:szCs w:val="20"/>
          <w:lang w:eastAsia="en-US"/>
        </w:rPr>
        <w:t>1</w:t>
      </w:r>
      <w:r w:rsidR="00845AF1">
        <w:rPr>
          <w:rFonts w:cs="Tahoma"/>
          <w:b/>
          <w:szCs w:val="20"/>
          <w:lang w:eastAsia="en-US"/>
        </w:rPr>
        <w:t>.</w:t>
      </w:r>
      <w:r w:rsidR="00A823AD">
        <w:rPr>
          <w:rFonts w:cs="Tahoma"/>
          <w:b/>
          <w:szCs w:val="20"/>
          <w:lang w:eastAsia="en-US"/>
        </w:rPr>
        <w:t>0</w:t>
      </w:r>
      <w:r w:rsidR="00BF3E7A">
        <w:rPr>
          <w:rFonts w:cs="Tahoma"/>
          <w:b/>
          <w:szCs w:val="20"/>
          <w:lang w:eastAsia="en-US"/>
        </w:rPr>
        <w:t>1.</w:t>
      </w:r>
      <w:r w:rsidR="00D440AF" w:rsidRPr="00D440AF">
        <w:rPr>
          <w:rFonts w:cs="Tahoma"/>
          <w:b/>
          <w:szCs w:val="20"/>
          <w:lang w:eastAsia="en-US"/>
        </w:rPr>
        <w:t>201</w:t>
      </w:r>
      <w:r w:rsidR="00BF3E7A">
        <w:rPr>
          <w:rFonts w:cs="Tahoma"/>
          <w:b/>
          <w:szCs w:val="20"/>
          <w:lang w:eastAsia="en-US"/>
        </w:rPr>
        <w:t>9</w:t>
      </w:r>
      <w:r w:rsidR="00826E2E" w:rsidRPr="00826E2E">
        <w:rPr>
          <w:rFonts w:cs="Tahoma"/>
          <w:b/>
          <w:szCs w:val="20"/>
          <w:lang w:eastAsia="en-US"/>
        </w:rPr>
        <w:t>г</w:t>
      </w:r>
      <w:r w:rsidR="00A823AD">
        <w:rPr>
          <w:rFonts w:cs="Tahoma"/>
          <w:b/>
          <w:szCs w:val="20"/>
          <w:lang w:eastAsia="en-US"/>
        </w:rPr>
        <w:t xml:space="preserve">., 12:00 МСК </w:t>
      </w:r>
      <w:r w:rsidR="00826E2E" w:rsidRPr="00826E2E">
        <w:rPr>
          <w:rFonts w:cs="Tahoma"/>
          <w:b/>
          <w:szCs w:val="20"/>
          <w:lang w:eastAsia="en-US"/>
        </w:rPr>
        <w:t xml:space="preserve">на интернет-сайт системы </w:t>
      </w:r>
      <w:r w:rsidR="00EE42F9">
        <w:rPr>
          <w:rFonts w:cs="Tahoma"/>
          <w:b/>
          <w:szCs w:val="20"/>
          <w:lang w:eastAsia="en-US"/>
        </w:rPr>
        <w:t>электронной торговой площадки Газпромбанка</w:t>
      </w:r>
      <w:r w:rsidR="00826E2E" w:rsidRPr="00826E2E">
        <w:rPr>
          <w:rFonts w:cs="Tahoma"/>
          <w:b/>
          <w:szCs w:val="20"/>
          <w:lang w:eastAsia="en-US"/>
        </w:rPr>
        <w:t xml:space="preserve">: </w:t>
      </w:r>
      <w:hyperlink r:id="rId15" w:history="1">
        <w:r w:rsidRPr="00725232">
          <w:rPr>
            <w:rStyle w:val="ad"/>
          </w:rPr>
          <w:t>www.etpgpb.ru</w:t>
        </w:r>
      </w:hyperlink>
    </w:p>
    <w:p w14:paraId="40F91ABF" w14:textId="77777777" w:rsidR="00584539" w:rsidRDefault="00584539" w:rsidP="007177E9">
      <w:pPr>
        <w:jc w:val="both"/>
        <w:rPr>
          <w:rFonts w:cs="Tahoma"/>
          <w:szCs w:val="20"/>
          <w:lang w:eastAsia="en-US"/>
        </w:rPr>
      </w:pPr>
    </w:p>
    <w:p w14:paraId="60D7E564" w14:textId="77777777" w:rsidR="00826E2E" w:rsidRDefault="00826E2E" w:rsidP="007177E9">
      <w:pPr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61223D20" w14:textId="77777777" w:rsidR="001E16F1" w:rsidRDefault="001E16F1" w:rsidP="007177E9">
      <w:pPr>
        <w:jc w:val="both"/>
        <w:rPr>
          <w:rFonts w:cs="Tahoma"/>
          <w:szCs w:val="20"/>
          <w:lang w:eastAsia="en-US"/>
        </w:rPr>
      </w:pPr>
      <w:r w:rsidRPr="001E16F1">
        <w:rPr>
          <w:rFonts w:cs="Tahoma"/>
          <w:szCs w:val="20"/>
          <w:lang w:eastAsia="en-US"/>
        </w:rPr>
        <w:t>Вскрытие заявок на участие проводится автоматически по истечении срока подачи заявок.</w:t>
      </w:r>
    </w:p>
    <w:p w14:paraId="683F8B8B" w14:textId="77777777" w:rsidR="00584539" w:rsidRPr="001E16F1" w:rsidRDefault="00584539" w:rsidP="007177E9">
      <w:pPr>
        <w:jc w:val="both"/>
        <w:rPr>
          <w:rFonts w:cs="Tahoma"/>
          <w:szCs w:val="20"/>
          <w:lang w:eastAsia="en-US"/>
        </w:rPr>
      </w:pPr>
    </w:p>
    <w:p w14:paraId="558819F9" w14:textId="205ACD45" w:rsidR="00826E2E" w:rsidRPr="00826E2E" w:rsidRDefault="00826E2E" w:rsidP="007177E9">
      <w:pPr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Рассмотрение заявок на участие в процедуре Приглашен</w:t>
      </w:r>
      <w:r w:rsidR="0086208C">
        <w:rPr>
          <w:rFonts w:cs="Tahoma"/>
          <w:szCs w:val="20"/>
          <w:lang w:eastAsia="en-US"/>
        </w:rPr>
        <w:t>ия будет проведено</w:t>
      </w:r>
      <w:r w:rsidR="00F9454F">
        <w:rPr>
          <w:rFonts w:cs="Tahoma"/>
          <w:szCs w:val="20"/>
          <w:lang w:eastAsia="en-US"/>
        </w:rPr>
        <w:t xml:space="preserve"> не позднее</w:t>
      </w:r>
      <w:r w:rsidR="00290C0B">
        <w:rPr>
          <w:rFonts w:cs="Tahoma"/>
          <w:szCs w:val="20"/>
          <w:lang w:eastAsia="en-US"/>
        </w:rPr>
        <w:t xml:space="preserve"> </w:t>
      </w:r>
      <w:r w:rsidR="00733542">
        <w:rPr>
          <w:rFonts w:cs="Tahoma"/>
          <w:b/>
          <w:szCs w:val="20"/>
          <w:lang w:eastAsia="en-US"/>
        </w:rPr>
        <w:t>28</w:t>
      </w:r>
      <w:r w:rsidR="00D440AF" w:rsidRPr="00290C0B">
        <w:rPr>
          <w:rFonts w:cs="Tahoma"/>
          <w:b/>
          <w:szCs w:val="20"/>
          <w:lang w:eastAsia="en-US"/>
        </w:rPr>
        <w:t>.</w:t>
      </w:r>
      <w:r w:rsidR="00EE42F9" w:rsidRPr="00290C0B">
        <w:rPr>
          <w:rFonts w:cs="Tahoma"/>
          <w:b/>
          <w:szCs w:val="20"/>
          <w:lang w:eastAsia="en-US"/>
        </w:rPr>
        <w:t>01</w:t>
      </w:r>
      <w:r w:rsidR="00A823AD" w:rsidRPr="00290C0B">
        <w:rPr>
          <w:rFonts w:cs="Tahoma"/>
          <w:b/>
          <w:szCs w:val="20"/>
          <w:lang w:eastAsia="en-US"/>
        </w:rPr>
        <w:t>.</w:t>
      </w:r>
      <w:r w:rsidR="00A823AD" w:rsidRPr="00EE42F9">
        <w:rPr>
          <w:rFonts w:cs="Tahoma"/>
          <w:b/>
          <w:szCs w:val="20"/>
          <w:lang w:eastAsia="en-US"/>
        </w:rPr>
        <w:t>201</w:t>
      </w:r>
      <w:r w:rsidR="00EE42F9" w:rsidRPr="00EE42F9">
        <w:rPr>
          <w:rFonts w:cs="Tahoma"/>
          <w:b/>
          <w:szCs w:val="20"/>
          <w:lang w:eastAsia="en-US"/>
        </w:rPr>
        <w:t>9</w:t>
      </w:r>
      <w:r w:rsidRPr="00EE42F9">
        <w:rPr>
          <w:rFonts w:cs="Tahoma"/>
          <w:b/>
          <w:szCs w:val="20"/>
          <w:lang w:eastAsia="en-US"/>
        </w:rPr>
        <w:t>г</w:t>
      </w:r>
      <w:r w:rsidRPr="002C7525">
        <w:rPr>
          <w:rFonts w:cs="Tahoma"/>
          <w:b/>
          <w:szCs w:val="20"/>
          <w:lang w:eastAsia="en-US"/>
        </w:rPr>
        <w:t>.</w:t>
      </w:r>
      <w:r w:rsidR="00A823AD">
        <w:rPr>
          <w:rFonts w:cs="Tahoma"/>
          <w:b/>
          <w:szCs w:val="20"/>
          <w:lang w:eastAsia="en-US"/>
        </w:rPr>
        <w:t xml:space="preserve"> в 1</w:t>
      </w:r>
      <w:r w:rsidR="00447570">
        <w:rPr>
          <w:rFonts w:cs="Tahoma"/>
          <w:b/>
          <w:szCs w:val="20"/>
          <w:lang w:eastAsia="en-US"/>
        </w:rPr>
        <w:t>2</w:t>
      </w:r>
      <w:r w:rsidR="00A823AD">
        <w:rPr>
          <w:rFonts w:cs="Tahoma"/>
          <w:b/>
          <w:szCs w:val="20"/>
          <w:lang w:eastAsia="en-US"/>
        </w:rPr>
        <w:t>:00 МСК</w:t>
      </w:r>
      <w:r w:rsidR="00426837">
        <w:rPr>
          <w:rFonts w:cs="Tahoma"/>
          <w:szCs w:val="20"/>
          <w:lang w:eastAsia="en-US"/>
        </w:rPr>
        <w:t>.</w:t>
      </w:r>
    </w:p>
    <w:p w14:paraId="61594DD5" w14:textId="05EC7779" w:rsidR="00826E2E" w:rsidRDefault="00826E2E" w:rsidP="007177E9">
      <w:pPr>
        <w:jc w:val="both"/>
        <w:rPr>
          <w:rFonts w:cs="Tahoma"/>
          <w:b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Подв</w:t>
      </w:r>
      <w:r w:rsidR="002C7525">
        <w:rPr>
          <w:rFonts w:cs="Tahoma"/>
          <w:szCs w:val="20"/>
          <w:lang w:eastAsia="en-US"/>
        </w:rPr>
        <w:t>едение итогов будет проведено</w:t>
      </w:r>
      <w:r w:rsidR="00F9454F">
        <w:rPr>
          <w:rFonts w:cs="Tahoma"/>
          <w:szCs w:val="20"/>
          <w:lang w:eastAsia="en-US"/>
        </w:rPr>
        <w:t xml:space="preserve"> не позднее</w:t>
      </w:r>
      <w:r w:rsidR="002C7525">
        <w:rPr>
          <w:rFonts w:cs="Tahoma"/>
          <w:szCs w:val="20"/>
          <w:lang w:eastAsia="en-US"/>
        </w:rPr>
        <w:t xml:space="preserve"> </w:t>
      </w:r>
      <w:r w:rsidR="00733542" w:rsidRPr="00733542">
        <w:rPr>
          <w:rFonts w:cs="Tahoma"/>
          <w:b/>
          <w:szCs w:val="20"/>
          <w:lang w:eastAsia="en-US"/>
        </w:rPr>
        <w:t>31</w:t>
      </w:r>
      <w:r w:rsidRPr="00733542">
        <w:rPr>
          <w:rFonts w:cs="Tahoma"/>
          <w:b/>
          <w:szCs w:val="20"/>
          <w:lang w:eastAsia="en-US"/>
        </w:rPr>
        <w:t>.</w:t>
      </w:r>
      <w:r w:rsidR="00CD1FD7" w:rsidRPr="003D1C47">
        <w:rPr>
          <w:rFonts w:cs="Tahoma"/>
          <w:b/>
          <w:szCs w:val="20"/>
          <w:lang w:eastAsia="en-US"/>
        </w:rPr>
        <w:t>0</w:t>
      </w:r>
      <w:r w:rsidR="003D1C47" w:rsidRPr="003D1C47">
        <w:rPr>
          <w:rFonts w:cs="Tahoma"/>
          <w:b/>
          <w:szCs w:val="20"/>
          <w:lang w:eastAsia="en-US"/>
        </w:rPr>
        <w:t>1.2019</w:t>
      </w:r>
      <w:r w:rsidR="00426837" w:rsidRPr="003D1C47">
        <w:rPr>
          <w:rFonts w:cs="Tahoma"/>
          <w:b/>
          <w:szCs w:val="20"/>
          <w:lang w:eastAsia="en-US"/>
        </w:rPr>
        <w:t xml:space="preserve"> </w:t>
      </w:r>
      <w:r w:rsidRPr="003D1C47">
        <w:rPr>
          <w:rFonts w:cs="Tahoma"/>
          <w:b/>
          <w:szCs w:val="20"/>
          <w:lang w:eastAsia="en-US"/>
        </w:rPr>
        <w:t>г</w:t>
      </w:r>
      <w:r w:rsidRPr="000C044C">
        <w:rPr>
          <w:rFonts w:cs="Tahoma"/>
          <w:b/>
          <w:szCs w:val="20"/>
          <w:lang w:eastAsia="en-US"/>
        </w:rPr>
        <w:t>.</w:t>
      </w:r>
      <w:r w:rsidR="00ED6C01">
        <w:rPr>
          <w:rFonts w:cs="Tahoma"/>
          <w:b/>
          <w:szCs w:val="20"/>
          <w:lang w:eastAsia="en-US"/>
        </w:rPr>
        <w:t xml:space="preserve"> в 12:00 МСК.</w:t>
      </w:r>
    </w:p>
    <w:p w14:paraId="68D94FCD" w14:textId="77777777" w:rsidR="00584539" w:rsidRPr="00826E2E" w:rsidRDefault="00584539" w:rsidP="007177E9">
      <w:pPr>
        <w:jc w:val="both"/>
        <w:rPr>
          <w:rFonts w:cs="Tahoma"/>
          <w:szCs w:val="20"/>
          <w:lang w:eastAsia="en-US"/>
        </w:rPr>
      </w:pPr>
    </w:p>
    <w:p w14:paraId="3A0BBF31" w14:textId="77777777" w:rsidR="00826E2E" w:rsidRDefault="00826E2E" w:rsidP="007177E9">
      <w:pPr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Благодарю Вас за сотрудничество.</w:t>
      </w:r>
    </w:p>
    <w:p w14:paraId="73D7526C" w14:textId="77777777" w:rsidR="00584539" w:rsidRPr="00826E2E" w:rsidRDefault="00584539" w:rsidP="007177E9">
      <w:pPr>
        <w:rPr>
          <w:rFonts w:cs="Tahoma"/>
          <w:szCs w:val="20"/>
          <w:lang w:eastAsia="en-US"/>
        </w:rPr>
      </w:pPr>
    </w:p>
    <w:p w14:paraId="6FB29A55" w14:textId="6077933E" w:rsidR="00826E2E" w:rsidRPr="0096610C" w:rsidRDefault="00826E2E" w:rsidP="007177E9">
      <w:pPr>
        <w:rPr>
          <w:rFonts w:cs="Tahoma"/>
          <w:szCs w:val="20"/>
          <w:lang w:eastAsia="en-US"/>
        </w:rPr>
      </w:pPr>
      <w:r w:rsidRPr="00290C0B">
        <w:rPr>
          <w:rFonts w:cs="Tahoma"/>
          <w:szCs w:val="20"/>
          <w:lang w:eastAsia="en-US"/>
        </w:rPr>
        <w:t xml:space="preserve">Приложение: Приглашение с </w:t>
      </w:r>
      <w:r w:rsidR="00733542">
        <w:rPr>
          <w:rFonts w:cs="Tahoma"/>
          <w:szCs w:val="20"/>
          <w:lang w:eastAsia="en-US"/>
        </w:rPr>
        <w:t>6</w:t>
      </w:r>
      <w:r w:rsidRPr="00290C0B">
        <w:rPr>
          <w:rFonts w:cs="Tahoma"/>
          <w:szCs w:val="20"/>
          <w:lang w:eastAsia="en-US"/>
        </w:rPr>
        <w:t>-ю приложениями.</w:t>
      </w:r>
    </w:p>
    <w:p w14:paraId="0B80C832" w14:textId="77777777" w:rsidR="0079214E" w:rsidRPr="006C1098" w:rsidRDefault="0079214E" w:rsidP="007177E9">
      <w:pPr>
        <w:rPr>
          <w:rFonts w:cs="Tahoma"/>
          <w:color w:val="FF0000"/>
          <w:szCs w:val="20"/>
          <w:lang w:eastAsia="en-US"/>
        </w:rPr>
      </w:pPr>
    </w:p>
    <w:p w14:paraId="31D79F6C" w14:textId="77777777" w:rsidR="00826E2E" w:rsidRPr="00826E2E" w:rsidRDefault="00826E2E" w:rsidP="00826E2E">
      <w:pPr>
        <w:ind w:firstLine="567"/>
        <w:rPr>
          <w:rFonts w:ascii="Arial" w:hAnsi="Arial" w:cs="Arial"/>
          <w:szCs w:val="20"/>
          <w:lang w:eastAsia="en-US"/>
        </w:rPr>
      </w:pPr>
    </w:p>
    <w:p w14:paraId="55FBED7B" w14:textId="77777777" w:rsidR="00F9454F" w:rsidRDefault="00F9454F" w:rsidP="00826E2E">
      <w:pPr>
        <w:rPr>
          <w:rFonts w:cs="Tahoma"/>
          <w:szCs w:val="20"/>
          <w:lang w:eastAsia="en-US"/>
        </w:rPr>
      </w:pPr>
      <w:r>
        <w:rPr>
          <w:rFonts w:cs="Tahoma"/>
          <w:szCs w:val="20"/>
          <w:lang w:eastAsia="en-US"/>
        </w:rPr>
        <w:t xml:space="preserve">Директор по снабжению-руководитель департамента </w:t>
      </w:r>
    </w:p>
    <w:p w14:paraId="36A3D1F5" w14:textId="3E547FB7" w:rsidR="00826E2E" w:rsidRPr="00826E2E" w:rsidRDefault="00F9454F" w:rsidP="00826E2E">
      <w:pPr>
        <w:rPr>
          <w:rFonts w:cs="Tahoma"/>
          <w:szCs w:val="20"/>
          <w:lang w:eastAsia="en-US"/>
        </w:rPr>
      </w:pPr>
      <w:r>
        <w:rPr>
          <w:rFonts w:cs="Tahoma"/>
          <w:szCs w:val="20"/>
          <w:lang w:eastAsia="en-US"/>
        </w:rPr>
        <w:t>по управлению систем снабжения</w:t>
      </w:r>
      <w:r>
        <w:rPr>
          <w:rFonts w:cs="Tahoma"/>
          <w:szCs w:val="20"/>
          <w:lang w:eastAsia="en-US"/>
        </w:rPr>
        <w:tab/>
      </w:r>
      <w:r>
        <w:rPr>
          <w:rFonts w:cs="Tahoma"/>
          <w:szCs w:val="20"/>
          <w:lang w:eastAsia="en-US"/>
        </w:rPr>
        <w:tab/>
      </w:r>
      <w:r w:rsidR="00826E2E" w:rsidRPr="00826E2E">
        <w:rPr>
          <w:rFonts w:cs="Tahoma"/>
          <w:szCs w:val="20"/>
          <w:lang w:eastAsia="en-US"/>
        </w:rPr>
        <w:tab/>
      </w:r>
      <w:r w:rsidR="00826E2E" w:rsidRPr="00826E2E">
        <w:rPr>
          <w:rFonts w:cs="Tahoma"/>
          <w:szCs w:val="20"/>
          <w:lang w:eastAsia="en-US"/>
        </w:rPr>
        <w:tab/>
      </w:r>
      <w:r w:rsidR="00826E2E" w:rsidRPr="00826E2E">
        <w:rPr>
          <w:rFonts w:cs="Tahoma"/>
          <w:szCs w:val="20"/>
          <w:lang w:eastAsia="en-US"/>
        </w:rPr>
        <w:tab/>
      </w:r>
      <w:r w:rsidR="00826E2E" w:rsidRPr="00826E2E">
        <w:rPr>
          <w:rFonts w:cs="Tahoma"/>
          <w:szCs w:val="20"/>
          <w:lang w:eastAsia="en-US"/>
        </w:rPr>
        <w:tab/>
      </w:r>
      <w:r w:rsidR="00826E2E" w:rsidRPr="00826E2E">
        <w:rPr>
          <w:rFonts w:cs="Tahoma"/>
          <w:szCs w:val="20"/>
          <w:lang w:eastAsia="en-US"/>
        </w:rPr>
        <w:tab/>
      </w:r>
      <w:r>
        <w:rPr>
          <w:rFonts w:cs="Tahoma"/>
          <w:szCs w:val="20"/>
          <w:lang w:eastAsia="en-US"/>
        </w:rPr>
        <w:t>О.Н.</w:t>
      </w:r>
      <w:r w:rsidR="00E557A3">
        <w:rPr>
          <w:rFonts w:cs="Tahoma"/>
          <w:szCs w:val="20"/>
          <w:lang w:eastAsia="en-US"/>
        </w:rPr>
        <w:t xml:space="preserve"> </w:t>
      </w:r>
      <w:r>
        <w:rPr>
          <w:rFonts w:cs="Tahoma"/>
          <w:szCs w:val="20"/>
          <w:lang w:eastAsia="en-US"/>
        </w:rPr>
        <w:t>Бычкова</w:t>
      </w:r>
    </w:p>
    <w:p w14:paraId="4AA6108E" w14:textId="77777777" w:rsidR="00782C11" w:rsidRDefault="00782C11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14:paraId="747B250F" w14:textId="77777777" w:rsidR="00222A78" w:rsidRDefault="00222A78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14:paraId="3349ABA2" w14:textId="77777777" w:rsidR="00222A78" w:rsidRDefault="00222A78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14:paraId="5C5A909C" w14:textId="5FC8914B" w:rsidR="00FC1AF1" w:rsidRPr="00802199" w:rsidRDefault="00826E2E" w:rsidP="00B84391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Мутафян, тел. +7 (495) 783-32-32 доб 15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 А.А.Мутафян, тел. +7 (495) 783-32-32 доб 1529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394B9F">
      <w:headerReference w:type="default" r:id="rId16"/>
      <w:headerReference w:type="first" r:id="rId17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EB5FBF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EB5FBF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26E2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C3420"/>
    <w:multiLevelType w:val="multilevel"/>
    <w:tmpl w:val="2D628BAE"/>
    <w:lvl w:ilvl="0">
      <w:start w:val="26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65537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4B09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1FBA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11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0B2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4E1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4C5"/>
    <w:rsid w:val="00067756"/>
    <w:rsid w:val="00067DBF"/>
    <w:rsid w:val="0007017E"/>
    <w:rsid w:val="0007029F"/>
    <w:rsid w:val="00070CD7"/>
    <w:rsid w:val="00071128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348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200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A788E"/>
    <w:rsid w:val="000B0A1C"/>
    <w:rsid w:val="000B0CCA"/>
    <w:rsid w:val="000B11BB"/>
    <w:rsid w:val="000B146C"/>
    <w:rsid w:val="000B17BD"/>
    <w:rsid w:val="000B194A"/>
    <w:rsid w:val="000B32F3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44C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990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7A4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4C1C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18C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2C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4C8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6F1"/>
    <w:rsid w:val="001E1B1E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088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A78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0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68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5B3F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C0B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006D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C7525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4CC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55B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5B9B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9EA"/>
    <w:rsid w:val="00347A2F"/>
    <w:rsid w:val="003502A3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5CB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2E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27B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99F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C47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46C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837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7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22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A8F"/>
    <w:rsid w:val="00551B2C"/>
    <w:rsid w:val="00551EA5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0FA1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249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D96"/>
    <w:rsid w:val="00583F92"/>
    <w:rsid w:val="00584180"/>
    <w:rsid w:val="0058424E"/>
    <w:rsid w:val="005843CA"/>
    <w:rsid w:val="00584539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5D16"/>
    <w:rsid w:val="0059601E"/>
    <w:rsid w:val="00596129"/>
    <w:rsid w:val="005967DC"/>
    <w:rsid w:val="00596A09"/>
    <w:rsid w:val="00596BAE"/>
    <w:rsid w:val="00596C14"/>
    <w:rsid w:val="0059705B"/>
    <w:rsid w:val="005977FB"/>
    <w:rsid w:val="00597812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6F77"/>
    <w:rsid w:val="005D73D3"/>
    <w:rsid w:val="005D788F"/>
    <w:rsid w:val="005D7FA6"/>
    <w:rsid w:val="005E02DE"/>
    <w:rsid w:val="005E05B7"/>
    <w:rsid w:val="005E0A01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A3E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852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1DCE"/>
    <w:rsid w:val="00622A76"/>
    <w:rsid w:val="00622D18"/>
    <w:rsid w:val="00622E47"/>
    <w:rsid w:val="00622EE4"/>
    <w:rsid w:val="00623328"/>
    <w:rsid w:val="00623647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534"/>
    <w:rsid w:val="00646ADB"/>
    <w:rsid w:val="006470FD"/>
    <w:rsid w:val="0064721F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228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09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97B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729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5C84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098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187"/>
    <w:rsid w:val="006E528C"/>
    <w:rsid w:val="006E53B8"/>
    <w:rsid w:val="006E56EB"/>
    <w:rsid w:val="006E5FF8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A09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04A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C5F"/>
    <w:rsid w:val="00716D19"/>
    <w:rsid w:val="00717059"/>
    <w:rsid w:val="00717238"/>
    <w:rsid w:val="00717430"/>
    <w:rsid w:val="007177E9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5B8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542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611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1C7A"/>
    <w:rsid w:val="007820F8"/>
    <w:rsid w:val="007827A5"/>
    <w:rsid w:val="00782894"/>
    <w:rsid w:val="00782C11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14E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35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5AA5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851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3F6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88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5FE8"/>
    <w:rsid w:val="00826D26"/>
    <w:rsid w:val="00826E2E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AF1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08C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BD1"/>
    <w:rsid w:val="00890EAA"/>
    <w:rsid w:val="00890EE8"/>
    <w:rsid w:val="0089238C"/>
    <w:rsid w:val="008924D0"/>
    <w:rsid w:val="00892C61"/>
    <w:rsid w:val="00893200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6D5E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BE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3F53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10C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5E25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47F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06E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6E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613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3E8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3AD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E41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0633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3973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0076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57EB1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6D2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10B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60A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7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225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2B73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1EA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1F6F"/>
    <w:rsid w:val="00C6207F"/>
    <w:rsid w:val="00C62CA7"/>
    <w:rsid w:val="00C63890"/>
    <w:rsid w:val="00C643A9"/>
    <w:rsid w:val="00C64FB3"/>
    <w:rsid w:val="00C6532C"/>
    <w:rsid w:val="00C655B5"/>
    <w:rsid w:val="00C658A2"/>
    <w:rsid w:val="00C65A9D"/>
    <w:rsid w:val="00C65AC9"/>
    <w:rsid w:val="00C662EA"/>
    <w:rsid w:val="00C66452"/>
    <w:rsid w:val="00C6665E"/>
    <w:rsid w:val="00C667FF"/>
    <w:rsid w:val="00C672A4"/>
    <w:rsid w:val="00C67CBF"/>
    <w:rsid w:val="00C67DA3"/>
    <w:rsid w:val="00C701FF"/>
    <w:rsid w:val="00C7092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5CA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AD2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5C9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1FD7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A21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431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1C7F"/>
    <w:rsid w:val="00D42496"/>
    <w:rsid w:val="00D42AF2"/>
    <w:rsid w:val="00D42D3D"/>
    <w:rsid w:val="00D43348"/>
    <w:rsid w:val="00D43EFE"/>
    <w:rsid w:val="00D440AF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21D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D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DD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08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3D0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7A3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03DD"/>
    <w:rsid w:val="00E6189C"/>
    <w:rsid w:val="00E61F7E"/>
    <w:rsid w:val="00E623CA"/>
    <w:rsid w:val="00E62923"/>
    <w:rsid w:val="00E62F6E"/>
    <w:rsid w:val="00E62F71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00DD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356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552"/>
    <w:rsid w:val="00EB582D"/>
    <w:rsid w:val="00EB5FBF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C01"/>
    <w:rsid w:val="00ED6D22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2F9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6F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6941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6B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6F84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A27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4F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6C28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0D6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419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5537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99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6A0729"/>
    <w:pPr>
      <w:ind w:left="720"/>
      <w:contextualSpacing/>
    </w:pPr>
    <w:rPr>
      <w:rFonts w:ascii="Verdana" w:hAnsi="Verdana"/>
      <w:szCs w:val="20"/>
    </w:rPr>
  </w:style>
  <w:style w:type="paragraph" w:styleId="af2">
    <w:name w:val="Subtitle"/>
    <w:basedOn w:val="a"/>
    <w:link w:val="af3"/>
    <w:uiPriority w:val="99"/>
    <w:qFormat/>
    <w:rsid w:val="00781C7A"/>
    <w:pPr>
      <w:jc w:val="center"/>
    </w:pPr>
    <w:rPr>
      <w:rFonts w:ascii="Times New Roman" w:hAnsi="Times New Roman"/>
      <w:b/>
      <w:bCs/>
      <w:sz w:val="24"/>
      <w:lang w:val="en-US"/>
    </w:rPr>
  </w:style>
  <w:style w:type="character" w:customStyle="1" w:styleId="af3">
    <w:name w:val="Подзаголовок Знак"/>
    <w:basedOn w:val="a0"/>
    <w:link w:val="af2"/>
    <w:uiPriority w:val="99"/>
    <w:rsid w:val="00781C7A"/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roscomsys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zakupki.gov.r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tpgpb.ru" TargetMode="Externa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tp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D5DE3C8A26A448894FEC63D62E77C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854E54-58C2-4180-9E1F-CB42A6EEE0C1}"/>
      </w:docPartPr>
      <w:docPartBody>
        <w:p w:rsidR="005D04E5" w:rsidRDefault="00807553" w:rsidP="00807553">
          <w:pPr>
            <w:pStyle w:val="2D5DE3C8A26A448894FEC63D62E77C67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905A2"/>
    <w:rsid w:val="00A90B93"/>
    <w:rsid w:val="00AF3DB8"/>
    <w:rsid w:val="00C41AC2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EC1B71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7553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2018-12-29T00:00:00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9CE3DA-C2D1-42BF-B96C-94FC99AC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Мутафян Аида Араевна</cp:lastModifiedBy>
  <cp:revision>165</cp:revision>
  <cp:lastPrinted>2018-12-21T09:48:00Z</cp:lastPrinted>
  <dcterms:created xsi:type="dcterms:W3CDTF">2016-09-10T16:39:00Z</dcterms:created>
  <dcterms:modified xsi:type="dcterms:W3CDTF">2018-12-28T16:05:00Z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